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7E38" w:rsidP="00737E38">
      <w:pPr>
        <w:pStyle w:val="Title"/>
        <w:jc w:val="left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УИД 86MS0010-01-2024-007516-02</w:t>
      </w:r>
    </w:p>
    <w:p w:rsidR="00737E38" w:rsidP="00737E38">
      <w:pPr>
        <w:pStyle w:val="Title"/>
        <w:jc w:val="left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Дело №02-0012/1002/2025</w:t>
      </w:r>
    </w:p>
    <w:p w:rsidR="00737E38" w:rsidP="00737E38">
      <w:pPr>
        <w:pStyle w:val="Title"/>
        <w:jc w:val="right"/>
        <w:rPr>
          <w:b w:val="0"/>
          <w:i w:val="0"/>
          <w:sz w:val="26"/>
          <w:szCs w:val="26"/>
        </w:rPr>
      </w:pPr>
    </w:p>
    <w:p w:rsidR="00737E38" w:rsidP="00737E38">
      <w:pPr>
        <w:widowControl w:val="0"/>
        <w:ind w:right="2"/>
        <w:contextualSpacing/>
        <w:jc w:val="center"/>
        <w:rPr>
          <w:noProof/>
          <w:spacing w:val="34"/>
          <w:sz w:val="26"/>
          <w:szCs w:val="26"/>
        </w:rPr>
      </w:pPr>
      <w:r>
        <w:rPr>
          <w:bCs/>
          <w:noProof/>
          <w:spacing w:val="34"/>
          <w:sz w:val="26"/>
          <w:szCs w:val="26"/>
        </w:rPr>
        <w:t>РЕШЕНИЕ</w:t>
      </w:r>
    </w:p>
    <w:p w:rsidR="00737E38" w:rsidP="00737E38">
      <w:pPr>
        <w:suppressAutoHyphens/>
        <w:ind w:right="-1"/>
        <w:jc w:val="center"/>
        <w:rPr>
          <w:sz w:val="26"/>
          <w:szCs w:val="26"/>
        </w:rPr>
      </w:pPr>
      <w:r>
        <w:rPr>
          <w:sz w:val="26"/>
          <w:szCs w:val="26"/>
        </w:rPr>
        <w:t>Именем Российской Федерации</w:t>
      </w:r>
    </w:p>
    <w:p w:rsidR="00737E38" w:rsidP="00737E38">
      <w:pPr>
        <w:widowControl w:val="0"/>
        <w:ind w:right="2"/>
        <w:contextualSpacing/>
        <w:jc w:val="center"/>
        <w:rPr>
          <w:bCs/>
          <w:noProof/>
          <w:sz w:val="26"/>
          <w:szCs w:val="26"/>
        </w:rPr>
      </w:pPr>
      <w:r>
        <w:rPr>
          <w:bCs/>
          <w:noProof/>
          <w:sz w:val="26"/>
          <w:szCs w:val="26"/>
        </w:rPr>
        <w:t xml:space="preserve"> (резолютивная часть)</w:t>
      </w:r>
    </w:p>
    <w:tbl>
      <w:tblPr>
        <w:tblW w:w="0" w:type="auto"/>
        <w:tblLook w:val="04A0"/>
      </w:tblPr>
      <w:tblGrid>
        <w:gridCol w:w="4690"/>
        <w:gridCol w:w="4665"/>
      </w:tblGrid>
      <w:tr w:rsidTr="00737E38">
        <w:tblPrEx>
          <w:tblW w:w="0" w:type="auto"/>
          <w:tblLook w:val="04A0"/>
        </w:tblPrEx>
        <w:tc>
          <w:tcPr>
            <w:tcW w:w="4927" w:type="dxa"/>
            <w:hideMark/>
          </w:tcPr>
          <w:p w:rsidR="00737E38">
            <w:pPr>
              <w:spacing w:before="60" w:after="6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городское поселение </w:t>
            </w:r>
            <w:r>
              <w:rPr>
                <w:sz w:val="26"/>
                <w:szCs w:val="26"/>
              </w:rPr>
              <w:t>Приобье</w:t>
            </w:r>
          </w:p>
        </w:tc>
        <w:tc>
          <w:tcPr>
            <w:tcW w:w="4927" w:type="dxa"/>
            <w:hideMark/>
          </w:tcPr>
          <w:p w:rsidR="00737E3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 января 2025 года</w:t>
            </w:r>
          </w:p>
        </w:tc>
      </w:tr>
    </w:tbl>
    <w:p w:rsidR="00737E38" w:rsidP="00737E3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 2 Октябрьского судебного района Ханты-Мансийского автономного округа – Югры </w:t>
      </w:r>
      <w:r>
        <w:rPr>
          <w:sz w:val="26"/>
          <w:szCs w:val="26"/>
        </w:rPr>
        <w:t>Малаев</w:t>
      </w:r>
      <w:r>
        <w:rPr>
          <w:sz w:val="26"/>
          <w:szCs w:val="26"/>
        </w:rPr>
        <w:t xml:space="preserve"> А.П.,  </w:t>
      </w:r>
    </w:p>
    <w:p w:rsidR="00737E38" w:rsidP="00737E3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рассмотрев в порядке упрощенного производства гражданское дело по исковому заявлению </w:t>
      </w:r>
      <w:r>
        <w:rPr>
          <w:bCs/>
          <w:sz w:val="26"/>
          <w:szCs w:val="26"/>
        </w:rPr>
        <w:t>АО "Банк Русский Стандарт" к Толстой Галине Анатольевне о взыскании задолженности по кредитному договору</w:t>
      </w:r>
      <w:r>
        <w:rPr>
          <w:sz w:val="26"/>
          <w:szCs w:val="26"/>
        </w:rPr>
        <w:t xml:space="preserve">, </w:t>
      </w:r>
    </w:p>
    <w:p w:rsidR="00737E38" w:rsidP="00737E38">
      <w:pPr>
        <w:ind w:right="2" w:firstLine="567"/>
        <w:contextualSpacing/>
        <w:jc w:val="both"/>
        <w:rPr>
          <w:noProof/>
          <w:sz w:val="26"/>
          <w:szCs w:val="26"/>
        </w:rPr>
      </w:pPr>
      <w:r>
        <w:rPr>
          <w:sz w:val="26"/>
          <w:szCs w:val="26"/>
        </w:rPr>
        <w:t>руководствуясь статьями 232.1 – 232.4</w:t>
      </w:r>
      <w:r>
        <w:rPr>
          <w:noProof/>
          <w:sz w:val="26"/>
          <w:szCs w:val="26"/>
        </w:rPr>
        <w:t xml:space="preserve"> Гражданского процессуального кодекса Российской Федерации, мировой судья,</w:t>
      </w:r>
    </w:p>
    <w:p w:rsidR="00737E38" w:rsidP="00737E38">
      <w:pPr>
        <w:ind w:right="2" w:firstLine="567"/>
        <w:contextualSpacing/>
        <w:jc w:val="both"/>
        <w:rPr>
          <w:noProof/>
          <w:sz w:val="12"/>
          <w:szCs w:val="12"/>
        </w:rPr>
      </w:pPr>
    </w:p>
    <w:p w:rsidR="00737E38" w:rsidP="00737E38">
      <w:pPr>
        <w:ind w:right="2"/>
        <w:contextualSpacing/>
        <w:jc w:val="center"/>
        <w:rPr>
          <w:noProof/>
          <w:spacing w:val="34"/>
          <w:sz w:val="26"/>
          <w:szCs w:val="26"/>
        </w:rPr>
      </w:pPr>
      <w:r>
        <w:rPr>
          <w:noProof/>
          <w:spacing w:val="34"/>
          <w:sz w:val="26"/>
          <w:szCs w:val="26"/>
        </w:rPr>
        <w:t>решил:</w:t>
      </w:r>
    </w:p>
    <w:p w:rsidR="00737E38" w:rsidP="00737E38">
      <w:pPr>
        <w:ind w:right="2"/>
        <w:contextualSpacing/>
        <w:jc w:val="center"/>
        <w:rPr>
          <w:noProof/>
          <w:sz w:val="12"/>
          <w:szCs w:val="12"/>
        </w:rPr>
      </w:pPr>
    </w:p>
    <w:p w:rsidR="00737E38" w:rsidP="00737E38">
      <w:pPr>
        <w:ind w:firstLine="567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исковые требования </w:t>
      </w:r>
      <w:r>
        <w:rPr>
          <w:bCs/>
          <w:sz w:val="26"/>
          <w:szCs w:val="26"/>
        </w:rPr>
        <w:t>АО "Банк Русский Стандарт" к Толстой Галине Анатольевне о взыскании задолженности по кредитному договору – удовлетворить.</w:t>
      </w:r>
    </w:p>
    <w:p w:rsidR="00737E38" w:rsidP="00737E3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Взыскать с </w:t>
      </w:r>
      <w:r>
        <w:rPr>
          <w:bCs/>
          <w:sz w:val="26"/>
          <w:szCs w:val="26"/>
        </w:rPr>
        <w:t>Толстой Галины Анатольевны</w:t>
      </w:r>
      <w:r>
        <w:rPr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(дата рождения: </w:t>
      </w:r>
      <w:r w:rsidR="0060533C">
        <w:rPr>
          <w:bCs/>
          <w:sz w:val="26"/>
          <w:szCs w:val="26"/>
        </w:rPr>
        <w:t>*</w:t>
      </w:r>
      <w:r>
        <w:rPr>
          <w:bCs/>
          <w:sz w:val="26"/>
          <w:szCs w:val="26"/>
        </w:rPr>
        <w:t xml:space="preserve">, паспорт </w:t>
      </w:r>
      <w:r w:rsidR="0060533C">
        <w:rPr>
          <w:bCs/>
          <w:sz w:val="26"/>
          <w:szCs w:val="26"/>
        </w:rPr>
        <w:t>*</w:t>
      </w:r>
      <w:r>
        <w:rPr>
          <w:bCs/>
          <w:sz w:val="26"/>
          <w:szCs w:val="26"/>
        </w:rPr>
        <w:t xml:space="preserve">) </w:t>
      </w:r>
      <w:r>
        <w:rPr>
          <w:sz w:val="26"/>
          <w:szCs w:val="26"/>
        </w:rPr>
        <w:t xml:space="preserve">в пользу </w:t>
      </w:r>
      <w:r>
        <w:rPr>
          <w:bCs/>
          <w:sz w:val="26"/>
          <w:szCs w:val="26"/>
        </w:rPr>
        <w:t>АО "Банк Русский Стандарт"</w:t>
      </w:r>
      <w:r>
        <w:rPr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(ИНН </w:t>
      </w:r>
      <w:r w:rsidR="0060533C">
        <w:rPr>
          <w:bCs/>
          <w:sz w:val="26"/>
          <w:szCs w:val="26"/>
        </w:rPr>
        <w:t>*</w:t>
      </w:r>
      <w:r>
        <w:rPr>
          <w:bCs/>
          <w:sz w:val="26"/>
          <w:szCs w:val="26"/>
        </w:rPr>
        <w:t xml:space="preserve">) </w:t>
      </w:r>
      <w:r>
        <w:rPr>
          <w:sz w:val="26"/>
          <w:szCs w:val="26"/>
        </w:rPr>
        <w:t xml:space="preserve">задолженность по кредитному договору от 04 февраля 2007 года № </w:t>
      </w:r>
      <w:r w:rsidR="0060533C">
        <w:rPr>
          <w:sz w:val="26"/>
          <w:szCs w:val="26"/>
        </w:rPr>
        <w:t>*</w:t>
      </w:r>
      <w:r>
        <w:rPr>
          <w:sz w:val="26"/>
          <w:szCs w:val="26"/>
        </w:rPr>
        <w:t xml:space="preserve"> за период с 04.02.2007 г. по 19.11.2024 г. в размере 19628 руб. 68 </w:t>
      </w:r>
      <w:r>
        <w:rPr>
          <w:sz w:val="26"/>
          <w:szCs w:val="26"/>
        </w:rPr>
        <w:t>коп.,</w:t>
      </w:r>
      <w:r>
        <w:rPr>
          <w:sz w:val="26"/>
          <w:szCs w:val="26"/>
        </w:rPr>
        <w:t xml:space="preserve"> а также расходы по уплате государственной пошлины в размере 4000</w:t>
      </w:r>
      <w:r>
        <w:rPr>
          <w:bCs/>
          <w:sz w:val="26"/>
          <w:szCs w:val="26"/>
        </w:rPr>
        <w:t xml:space="preserve"> руб. 00 коп., всего – 23628 руб. 68 коп.</w:t>
      </w:r>
    </w:p>
    <w:p w:rsidR="00737E38" w:rsidP="00737E38">
      <w:pPr>
        <w:pStyle w:val="BodyText2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Разъяснить сторонам, что в силу статьи 232.4 Гражданского процессуального кодекса Российской Федерации лица, участвующие в деле, их представители вправе подать заявление мировому судье о составлении мотивированного решения суда в течение пяти дней со дня подписания резолютивной части решения суда по делу. </w:t>
      </w:r>
    </w:p>
    <w:p w:rsidR="00737E38" w:rsidP="00737E38">
      <w:pPr>
        <w:pStyle w:val="BodyText2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Мотивированное решение суда изготавливается в течение десяти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 w:rsidR="00737E38" w:rsidP="00737E38">
      <w:pPr>
        <w:pStyle w:val="BodyText2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Настоящее решение может быть обжаловано в апелляционном порядке в Октябрьский районный суд 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форме.</w:t>
      </w:r>
    </w:p>
    <w:p w:rsidR="00737E38" w:rsidP="00737E38">
      <w:pPr>
        <w:pStyle w:val="BodyText2"/>
        <w:ind w:firstLine="567"/>
        <w:jc w:val="both"/>
        <w:rPr>
          <w:sz w:val="26"/>
          <w:szCs w:val="26"/>
        </w:rPr>
      </w:pPr>
    </w:p>
    <w:p w:rsidR="00737E38" w:rsidP="00737E38">
      <w:pPr>
        <w:pStyle w:val="BodyText2"/>
        <w:ind w:firstLine="567"/>
        <w:jc w:val="both"/>
        <w:rPr>
          <w:sz w:val="26"/>
          <w:szCs w:val="26"/>
        </w:rPr>
      </w:pPr>
    </w:p>
    <w:p w:rsidR="00737E38" w:rsidP="00737E38">
      <w:pPr>
        <w:tabs>
          <w:tab w:val="right" w:pos="963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</w:t>
      </w:r>
      <w:r>
        <w:rPr>
          <w:sz w:val="26"/>
          <w:szCs w:val="26"/>
        </w:rPr>
        <w:tab/>
        <w:t xml:space="preserve">А.П. </w:t>
      </w:r>
      <w:r>
        <w:rPr>
          <w:sz w:val="26"/>
          <w:szCs w:val="26"/>
        </w:rPr>
        <w:t>Малаев</w:t>
      </w:r>
    </w:p>
    <w:p w:rsidR="00737E38" w:rsidP="00737E38">
      <w:pPr>
        <w:tabs>
          <w:tab w:val="left" w:pos="6946"/>
        </w:tabs>
        <w:rPr>
          <w:sz w:val="26"/>
          <w:szCs w:val="26"/>
        </w:rPr>
      </w:pPr>
    </w:p>
    <w:p w:rsidR="00870DDE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B12"/>
    <w:rsid w:val="00002B12"/>
    <w:rsid w:val="0060533C"/>
    <w:rsid w:val="00737E38"/>
    <w:rsid w:val="00870D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327B863-F4E2-4C3F-970E-EEADC86DA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7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737E38"/>
    <w:pPr>
      <w:jc w:val="center"/>
    </w:pPr>
    <w:rPr>
      <w:b/>
      <w:i/>
      <w:sz w:val="32"/>
      <w:szCs w:val="20"/>
    </w:rPr>
  </w:style>
  <w:style w:type="character" w:customStyle="1" w:styleId="a">
    <w:name w:val="Название Знак"/>
    <w:basedOn w:val="DefaultParagraphFont"/>
    <w:link w:val="Title"/>
    <w:rsid w:val="00737E38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737E38"/>
    <w:pPr>
      <w:jc w:val="center"/>
    </w:pPr>
    <w:rPr>
      <w:sz w:val="28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737E3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